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61" w:rsidRPr="00996509" w:rsidRDefault="00E83942" w:rsidP="00E8394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9D15C0" w:rsidRPr="00996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рафик НИС Эмпирические исследования банковской деятельности на 2024: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Докладчик</w:t>
            </w:r>
          </w:p>
        </w:tc>
      </w:tr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октября</w:t>
            </w: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Черноморик</w:t>
            </w:r>
            <w:proofErr w:type="spellEnd"/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О., </w:t>
            </w:r>
            <w:proofErr w:type="spellStart"/>
            <w:r w:rsidR="00F01F05"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Алескеров</w:t>
            </w:r>
            <w:proofErr w:type="spellEnd"/>
            <w:r w:rsidR="00F01F05"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Ф.Т. </w:t>
            </w: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Достижения и проблемы дактилоскопических технологий в применении к проблематике по информационной безопасности</w:t>
            </w:r>
          </w:p>
        </w:tc>
      </w:tr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 октября </w:t>
            </w: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Панкова В. «Моделирование динамики розничных сегментов финансового рынка и оценка ее воздействия на развитие финансового сектора России» </w:t>
            </w:r>
          </w:p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Егорова А.А. «Влияние ESG факторов на финансовые результаты компаний» </w:t>
            </w:r>
          </w:p>
        </w:tc>
      </w:tr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 октября</w:t>
            </w: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Смирнов С.Д. МГУ «Зелёные» облигации как инструмент финансирования экологических инвестиционных проектов </w:t>
            </w:r>
          </w:p>
        </w:tc>
      </w:tr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октября</w:t>
            </w: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Моргунов А.В., Поляков К.Л. Как работать с данными?</w:t>
            </w:r>
          </w:p>
        </w:tc>
      </w:tr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ноября</w:t>
            </w: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Часовникова</w:t>
            </w:r>
            <w:proofErr w:type="spellEnd"/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</w:t>
            </w:r>
            <w:r w:rsidR="00F01F05"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Моргунов А.В. Искусственный интеллект </w:t>
            </w:r>
            <w:r w:rsidR="00E83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финанс</w:t>
            </w:r>
            <w:r w:rsidR="00E83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</w:t>
            </w:r>
          </w:p>
        </w:tc>
      </w:tr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 ноября</w:t>
            </w: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Поляков К.Л.+ Гришунин С.В. Как пров</w:t>
            </w:r>
            <w:r w:rsidR="00E83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одить анализ литературы?</w:t>
            </w:r>
          </w:p>
        </w:tc>
      </w:tr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ноября</w:t>
            </w: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Дранев</w:t>
            </w:r>
            <w:proofErr w:type="spellEnd"/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Ю.Я. Как писать научные тексты? </w:t>
            </w:r>
          </w:p>
        </w:tc>
      </w:tr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 ноября</w:t>
            </w: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Гурегянц</w:t>
            </w:r>
            <w:proofErr w:type="spellEnd"/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Г.А.+ </w:t>
            </w:r>
            <w:proofErr w:type="spellStart"/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Шепелева</w:t>
            </w:r>
            <w:proofErr w:type="spellEnd"/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М.А. </w:t>
            </w:r>
            <w:r w:rsidR="00E83942" w:rsidRPr="00E83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Взаимосвязь между уровнем конкуренции и риском дефолта в банковском секторе</w:t>
            </w:r>
          </w:p>
        </w:tc>
      </w:tr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15C0" w:rsidRPr="00996509" w:rsidTr="006279DE">
        <w:tc>
          <w:tcPr>
            <w:tcW w:w="1413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 2025</w:t>
            </w:r>
          </w:p>
        </w:tc>
        <w:tc>
          <w:tcPr>
            <w:tcW w:w="7932" w:type="dxa"/>
          </w:tcPr>
          <w:p w:rsidR="009D15C0" w:rsidRPr="00996509" w:rsidRDefault="009D15C0" w:rsidP="00E8394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Архипова Н.Е., Озеров К.</w:t>
            </w:r>
          </w:p>
        </w:tc>
      </w:tr>
    </w:tbl>
    <w:p w:rsidR="009D15C0" w:rsidRDefault="00996509" w:rsidP="00E8394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9D15C0" w:rsidRPr="00996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средам в 18:</w:t>
      </w:r>
      <w:r w:rsidR="001C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="009D15C0" w:rsidRPr="00996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:rsidR="009D15C0" w:rsidRPr="00996509" w:rsidRDefault="00996509" w:rsidP="00E839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09">
        <w:rPr>
          <w:rFonts w:ascii="Times New Roman" w:hAnsi="Times New Roman" w:cs="Times New Roman"/>
          <w:sz w:val="24"/>
          <w:szCs w:val="24"/>
        </w:rPr>
        <w:t>Научный исследовательский семинар по эмпирическим исследованиям банковской деятельности представляет собой платформу для обсуждения актуальных вопросов, связанных с функционированием банковского сектора, его влиянием на экономическое развитие, а также важности аналитических подходов и данных в принятии управленческих решений. Банковская система играет ключевую роль в экономике, выступая посредником между вкладчиками и заемщиками, и обеспечивая стабильность финансовых рынков.</w:t>
      </w:r>
      <w:r w:rsidR="00E83942">
        <w:rPr>
          <w:rFonts w:ascii="Times New Roman" w:hAnsi="Times New Roman" w:cs="Times New Roman"/>
          <w:sz w:val="24"/>
          <w:szCs w:val="24"/>
        </w:rPr>
        <w:t xml:space="preserve"> </w:t>
      </w:r>
      <w:r w:rsidRPr="00996509">
        <w:rPr>
          <w:rFonts w:ascii="Times New Roman" w:hAnsi="Times New Roman" w:cs="Times New Roman"/>
          <w:sz w:val="24"/>
          <w:szCs w:val="24"/>
        </w:rPr>
        <w:t>Современные вызовы, такие как быстрое развитие технологий, изменения в потребительских предпочтениях, а также глобальные экономические кризисы, требуют от исследователей новых подходов к анализу банковской деятельности. Эмпирические исследования становятся особенно важными, так как они основаны на реальных данных и позволяют выявлять тенденции, закономерности и связи, которые могут быть неочевидны при использовании лишь теоретических моделей.</w:t>
      </w:r>
    </w:p>
    <w:sectPr w:rsidR="009D15C0" w:rsidRPr="0099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32"/>
    <w:rsid w:val="00174208"/>
    <w:rsid w:val="001C0876"/>
    <w:rsid w:val="00600232"/>
    <w:rsid w:val="006279DE"/>
    <w:rsid w:val="00996509"/>
    <w:rsid w:val="009D15C0"/>
    <w:rsid w:val="009E45AE"/>
    <w:rsid w:val="00DA1F04"/>
    <w:rsid w:val="00E83942"/>
    <w:rsid w:val="00F0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456A4-A160-4BD4-8E87-F2A9A69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2024-09-22T18:22:00Z</dcterms:created>
  <dcterms:modified xsi:type="dcterms:W3CDTF">2024-10-02T08:50:00Z</dcterms:modified>
</cp:coreProperties>
</file>